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D" w:rsidRPr="008A7C04" w:rsidRDefault="00BC257D" w:rsidP="00FE4C51">
      <w:pPr>
        <w:jc w:val="center"/>
        <w:rPr>
          <w:rFonts w:ascii="Times New Roman" w:hAnsi="Times New Roman" w:cs="Times New Roman"/>
          <w:b/>
          <w:sz w:val="96"/>
        </w:rPr>
      </w:pPr>
    </w:p>
    <w:p w:rsidR="005211D8" w:rsidRPr="008A7C04" w:rsidRDefault="005211D8" w:rsidP="0052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C04">
        <w:rPr>
          <w:rFonts w:ascii="Times New Roman" w:hAnsi="Times New Roman" w:cs="Times New Roman"/>
          <w:b/>
          <w:noProof/>
          <w:sz w:val="32"/>
          <w:szCs w:val="18"/>
        </w:rPr>
        <w:drawing>
          <wp:anchor distT="0" distB="0" distL="114300" distR="114300" simplePos="0" relativeHeight="251659264" behindDoc="1" locked="0" layoutInCell="1" allowOverlap="1" wp14:anchorId="207AD6C3" wp14:editId="238DBF99">
            <wp:simplePos x="0" y="0"/>
            <wp:positionH relativeFrom="column">
              <wp:posOffset>1822450</wp:posOffset>
            </wp:positionH>
            <wp:positionV relativeFrom="paragraph">
              <wp:posOffset>125730</wp:posOffset>
            </wp:positionV>
            <wp:extent cx="809625" cy="800100"/>
            <wp:effectExtent l="0" t="0" r="0" b="0"/>
            <wp:wrapNone/>
            <wp:docPr id="1" name="0 Resim" descr="MEB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636" w:rsidRPr="008A7C04">
        <w:rPr>
          <w:rFonts w:ascii="Times New Roman" w:hAnsi="Times New Roman" w:cs="Times New Roman"/>
          <w:b/>
          <w:sz w:val="26"/>
          <w:szCs w:val="26"/>
        </w:rPr>
        <w:t>…………………………………..</w:t>
      </w:r>
      <w:r w:rsidRPr="008A7C04">
        <w:rPr>
          <w:rFonts w:ascii="Times New Roman" w:hAnsi="Times New Roman" w:cs="Times New Roman"/>
          <w:b/>
          <w:sz w:val="26"/>
          <w:szCs w:val="26"/>
        </w:rPr>
        <w:t>LİSESİ</w:t>
      </w:r>
    </w:p>
    <w:p w:rsidR="005211D8" w:rsidRPr="008A7C04" w:rsidRDefault="005211D8" w:rsidP="00A9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16FB" w:rsidRPr="008A7C04" w:rsidRDefault="008A16FB" w:rsidP="00A9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7C04">
        <w:rPr>
          <w:rFonts w:ascii="Times New Roman" w:hAnsi="Times New Roman" w:cs="Times New Roman"/>
          <w:b/>
          <w:sz w:val="26"/>
          <w:szCs w:val="26"/>
        </w:rPr>
        <w:t>ÖĞRENCİ</w:t>
      </w:r>
      <w:r w:rsidR="00FA5738" w:rsidRPr="008A7C04">
        <w:rPr>
          <w:rFonts w:ascii="Times New Roman" w:hAnsi="Times New Roman" w:cs="Times New Roman"/>
          <w:b/>
          <w:sz w:val="26"/>
          <w:szCs w:val="26"/>
        </w:rPr>
        <w:t xml:space="preserve"> KOÇLUK</w:t>
      </w:r>
      <w:r w:rsidRPr="008A7C04">
        <w:rPr>
          <w:rFonts w:ascii="Times New Roman" w:hAnsi="Times New Roman" w:cs="Times New Roman"/>
          <w:b/>
          <w:sz w:val="26"/>
          <w:szCs w:val="26"/>
        </w:rPr>
        <w:t xml:space="preserve"> SÖZLEŞMESİ</w:t>
      </w:r>
    </w:p>
    <w:p w:rsidR="008A16FB" w:rsidRPr="008A7C04" w:rsidRDefault="008A16FB" w:rsidP="008A16F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61F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A7C04">
        <w:rPr>
          <w:rFonts w:ascii="Times New Roman" w:hAnsi="Times New Roman" w:cs="Times New Roman"/>
          <w:sz w:val="24"/>
          <w:szCs w:val="24"/>
        </w:rPr>
        <w:t>1-Eğitim koçluğu, öğrencilerin istek ve hedefleri doğrultusunda fark</w:t>
      </w:r>
      <w:r w:rsidR="00D21ACE" w:rsidRPr="008A7C04">
        <w:rPr>
          <w:rFonts w:ascii="Times New Roman" w:hAnsi="Times New Roman" w:cs="Times New Roman"/>
          <w:sz w:val="24"/>
          <w:szCs w:val="24"/>
        </w:rPr>
        <w:t>ındalık yaratarak kişisel</w:t>
      </w:r>
      <w:r w:rsidRPr="008A7C04">
        <w:rPr>
          <w:rFonts w:ascii="Times New Roman" w:hAnsi="Times New Roman" w:cs="Times New Roman"/>
          <w:sz w:val="24"/>
          <w:szCs w:val="24"/>
        </w:rPr>
        <w:t xml:space="preserve"> ve</w:t>
      </w:r>
      <w:r w:rsidR="00C1661F" w:rsidRPr="008A7C04">
        <w:rPr>
          <w:rFonts w:ascii="Times New Roman" w:hAnsi="Times New Roman" w:cs="Times New Roman"/>
          <w:sz w:val="24"/>
          <w:szCs w:val="24"/>
        </w:rPr>
        <w:t xml:space="preserve"> akademik başarı, sosyal, kültürel ve sportif</w:t>
      </w:r>
      <w:r w:rsidRPr="008A7C04">
        <w:rPr>
          <w:rFonts w:ascii="Times New Roman" w:hAnsi="Times New Roman" w:cs="Times New Roman"/>
          <w:sz w:val="24"/>
          <w:szCs w:val="24"/>
        </w:rPr>
        <w:t xml:space="preserve"> gelişimlerini desteklemek amacı ile </w:t>
      </w:r>
      <w:r w:rsidR="00FE35E1" w:rsidRPr="008A7C04">
        <w:rPr>
          <w:rFonts w:ascii="Times New Roman" w:hAnsi="Times New Roman" w:cs="Times New Roman"/>
          <w:sz w:val="24"/>
          <w:szCs w:val="24"/>
        </w:rPr>
        <w:t>eğitim koçu ve öğrenci tarafından yapılan planlamalar</w:t>
      </w:r>
      <w:r w:rsidRPr="008A7C04">
        <w:rPr>
          <w:rFonts w:ascii="Times New Roman" w:hAnsi="Times New Roman" w:cs="Times New Roman"/>
          <w:sz w:val="24"/>
          <w:szCs w:val="24"/>
        </w:rPr>
        <w:t xml:space="preserve"> çerçevesinde yapılacaktır.</w:t>
      </w:r>
      <w:r w:rsidR="00025D1F">
        <w:rPr>
          <w:rFonts w:ascii="Times New Roman" w:hAnsi="Times New Roman" w:cs="Times New Roman"/>
          <w:sz w:val="24"/>
          <w:szCs w:val="24"/>
        </w:rPr>
        <w:t>.</w:t>
      </w:r>
    </w:p>
    <w:p w:rsidR="008A7C04" w:rsidRDefault="008A7C04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2.Koçluk hizmetinden faydalanacak olan öğrencilerin ders ve üniversite başarısının arttırılması amaçlanmaktadır. Bu yüzden TYT konularına göre ders ders öğrencinin ,ders öğretmeni ile işbirliği halinde olarak takip edilmesi esastır.</w:t>
      </w:r>
    </w:p>
    <w:p w:rsidR="00025D1F" w:rsidRPr="008A7C04" w:rsidRDefault="00025D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3.Okuldaki tüm öğretmenler, Koçluk sisteminden faydalanan öğrencileri tanımak ve kendi TYT ders takibi yapmakla sorumludur.</w:t>
      </w:r>
    </w:p>
    <w:p w:rsidR="008A16FB" w:rsidRPr="008A7C04" w:rsidRDefault="008A16FB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A7C04">
        <w:rPr>
          <w:rFonts w:ascii="Times New Roman" w:hAnsi="Times New Roman" w:cs="Times New Roman"/>
          <w:sz w:val="24"/>
          <w:szCs w:val="24"/>
        </w:rPr>
        <w:t>4. Öğrenci koçluk hizmetlerinde süreklilik esastır. Birlikte belirlenen seans sayısına göre görüşmelere öğrenci devam etmekle sorumludur.</w:t>
      </w:r>
    </w:p>
    <w:p w:rsidR="008A16FB" w:rsidRPr="008A7C04" w:rsidRDefault="00025D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. Öğrenci koçluğu </w:t>
      </w:r>
      <w:r w:rsidR="00C1661F" w:rsidRPr="008A7C04">
        <w:rPr>
          <w:rFonts w:ascii="Times New Roman" w:hAnsi="Times New Roman" w:cs="Times New Roman"/>
          <w:sz w:val="24"/>
          <w:szCs w:val="24"/>
        </w:rPr>
        <w:t>psikolojik danışma hizmeti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 değildir</w:t>
      </w:r>
      <w:r w:rsidR="00545672" w:rsidRPr="008A7C04">
        <w:rPr>
          <w:rFonts w:ascii="Times New Roman" w:hAnsi="Times New Roman" w:cs="Times New Roman"/>
          <w:sz w:val="24"/>
          <w:szCs w:val="24"/>
        </w:rPr>
        <w:t>. K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işisel ve eğitim ile ilgili </w:t>
      </w:r>
      <w:r w:rsidR="00545672" w:rsidRPr="008A7C04">
        <w:rPr>
          <w:rFonts w:ascii="Times New Roman" w:hAnsi="Times New Roman" w:cs="Times New Roman"/>
          <w:sz w:val="24"/>
          <w:szCs w:val="24"/>
        </w:rPr>
        <w:t>hedefler oluşturma/</w:t>
      </w:r>
      <w:r w:rsidR="008A16FB" w:rsidRPr="008A7C04">
        <w:rPr>
          <w:rFonts w:ascii="Times New Roman" w:hAnsi="Times New Roman" w:cs="Times New Roman"/>
          <w:sz w:val="24"/>
          <w:szCs w:val="24"/>
        </w:rPr>
        <w:t>gerçekleştirme konularında tasarlanmış bir yardım ilişkisi olarak algılanmalıdır. Profesyonel psikolojik yardım gerektiren durumlarda okul rehberlik servisinin değerlendirmesi ile yönlendirme yapılır.</w:t>
      </w:r>
    </w:p>
    <w:p w:rsidR="008A16FB" w:rsidRPr="008A7C04" w:rsidRDefault="00025D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 Koçluk görüşmelerinde gizlilik esastır. Bu esas doğrultusunda öğrencinin yazılı izni olmadan veliye bilgi verilmez.</w:t>
      </w:r>
      <w:r w:rsidR="00545672" w:rsidRPr="008A7C04">
        <w:rPr>
          <w:rFonts w:ascii="Times New Roman" w:hAnsi="Times New Roman" w:cs="Times New Roman"/>
          <w:sz w:val="24"/>
          <w:szCs w:val="24"/>
        </w:rPr>
        <w:t>Ancak yaşamsal konularda ebeveyne bilgi verilir.</w:t>
      </w:r>
    </w:p>
    <w:p w:rsidR="008A16FB" w:rsidRPr="008A7C04" w:rsidRDefault="00025D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. Koçluk süreci başlangıcında öğrenciyi tanımaya yönelik yapılan ön görüşmelerde öğrencinin ve velinin verdiği bilgiler doğru kabul edilir. </w:t>
      </w:r>
    </w:p>
    <w:p w:rsidR="008A16FB" w:rsidRPr="008A7C04" w:rsidRDefault="00025D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5672" w:rsidRPr="008A7C04">
        <w:rPr>
          <w:rFonts w:ascii="Times New Roman" w:hAnsi="Times New Roman" w:cs="Times New Roman"/>
          <w:sz w:val="24"/>
          <w:szCs w:val="24"/>
        </w:rPr>
        <w:t>.</w:t>
      </w:r>
      <w:r w:rsidR="00C1661F" w:rsidRPr="008A7C04">
        <w:rPr>
          <w:rFonts w:ascii="Times New Roman" w:hAnsi="Times New Roman" w:cs="Times New Roman"/>
          <w:sz w:val="24"/>
          <w:szCs w:val="24"/>
        </w:rPr>
        <w:t>İş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 bu sözleşme iki nüsha olarak düzenlenerek her iki nüshası öğrenci ve veli tarafından imzalanır ve bir nüshası </w:t>
      </w:r>
      <w:r w:rsidR="00545672" w:rsidRPr="008A7C04">
        <w:rPr>
          <w:rFonts w:ascii="Times New Roman" w:hAnsi="Times New Roman" w:cs="Times New Roman"/>
          <w:sz w:val="24"/>
          <w:szCs w:val="24"/>
        </w:rPr>
        <w:t>koçluk</w:t>
      </w:r>
      <w:r w:rsidR="008A16FB" w:rsidRPr="008A7C04">
        <w:rPr>
          <w:rFonts w:ascii="Times New Roman" w:hAnsi="Times New Roman" w:cs="Times New Roman"/>
          <w:sz w:val="24"/>
          <w:szCs w:val="24"/>
        </w:rPr>
        <w:t xml:space="preserve"> dosyasına bir nüshası veliye verilir.</w:t>
      </w:r>
    </w:p>
    <w:p w:rsidR="00C1661F" w:rsidRPr="008A7C04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661F" w:rsidRPr="008A7C04" w:rsidRDefault="00C1661F" w:rsidP="008A16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16FB" w:rsidRPr="008A7C04" w:rsidRDefault="008A16FB" w:rsidP="008A16F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8A16FB" w:rsidRPr="008A7C04" w:rsidTr="00A94011">
        <w:trPr>
          <w:jc w:val="center"/>
        </w:trPr>
        <w:tc>
          <w:tcPr>
            <w:tcW w:w="3542" w:type="dxa"/>
            <w:gridSpan w:val="2"/>
            <w:shd w:val="clear" w:color="auto" w:fill="auto"/>
          </w:tcPr>
          <w:p w:rsidR="008A16FB" w:rsidRPr="008A7C04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8A16FB" w:rsidRPr="008A7C04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b/>
                <w:sz w:val="24"/>
                <w:szCs w:val="24"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8A7C04" w:rsidRDefault="008A16FB" w:rsidP="00B4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8A16FB" w:rsidRPr="008A7C04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8A7C0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8A7C0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A860A7" w:rsidRPr="008A7C0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8A7C04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8A7C04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FB" w:rsidRPr="008A7C04" w:rsidTr="00A94011">
        <w:trPr>
          <w:jc w:val="center"/>
        </w:trPr>
        <w:tc>
          <w:tcPr>
            <w:tcW w:w="208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04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8A7C04" w:rsidRDefault="008A16FB" w:rsidP="00B4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6FB" w:rsidRPr="008A7C04" w:rsidRDefault="00C1661F" w:rsidP="006065AE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A7C04">
        <w:rPr>
          <w:rFonts w:ascii="Times New Roman" w:hAnsi="Times New Roman" w:cs="Times New Roman"/>
        </w:rPr>
        <w:br w:type="page"/>
      </w:r>
      <w:r w:rsidR="00174BE0" w:rsidRPr="008A7C04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          </w:t>
      </w:r>
    </w:p>
    <w:sectPr w:rsidR="008A16FB" w:rsidRPr="008A7C04" w:rsidSect="00A940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24" w:rsidRDefault="00FE2124" w:rsidP="008A16FB">
      <w:pPr>
        <w:spacing w:after="0" w:line="240" w:lineRule="auto"/>
      </w:pPr>
      <w:r>
        <w:separator/>
      </w:r>
    </w:p>
  </w:endnote>
  <w:endnote w:type="continuationSeparator" w:id="0">
    <w:p w:rsidR="00FE2124" w:rsidRDefault="00FE2124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24" w:rsidRDefault="00FE2124" w:rsidP="008A16FB">
      <w:pPr>
        <w:spacing w:after="0" w:line="240" w:lineRule="auto"/>
      </w:pPr>
      <w:r>
        <w:separator/>
      </w:r>
    </w:p>
  </w:footnote>
  <w:footnote w:type="continuationSeparator" w:id="0">
    <w:p w:rsidR="00FE2124" w:rsidRDefault="00FE2124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1"/>
    <w:rsid w:val="00025D1F"/>
    <w:rsid w:val="000416D0"/>
    <w:rsid w:val="000509FE"/>
    <w:rsid w:val="000F7392"/>
    <w:rsid w:val="00174BE0"/>
    <w:rsid w:val="001B5B2F"/>
    <w:rsid w:val="001C420F"/>
    <w:rsid w:val="001F5DEA"/>
    <w:rsid w:val="002001EE"/>
    <w:rsid w:val="002045E5"/>
    <w:rsid w:val="002204FF"/>
    <w:rsid w:val="00256C93"/>
    <w:rsid w:val="002647DD"/>
    <w:rsid w:val="00380D17"/>
    <w:rsid w:val="003B7C39"/>
    <w:rsid w:val="003E6354"/>
    <w:rsid w:val="00425706"/>
    <w:rsid w:val="00450CFE"/>
    <w:rsid w:val="00483F7D"/>
    <w:rsid w:val="00490E91"/>
    <w:rsid w:val="004A027B"/>
    <w:rsid w:val="004B3F09"/>
    <w:rsid w:val="004C4E03"/>
    <w:rsid w:val="004D3711"/>
    <w:rsid w:val="004D54A7"/>
    <w:rsid w:val="004F1925"/>
    <w:rsid w:val="005211D8"/>
    <w:rsid w:val="00545672"/>
    <w:rsid w:val="005819BF"/>
    <w:rsid w:val="00585F54"/>
    <w:rsid w:val="00595B9B"/>
    <w:rsid w:val="005C0448"/>
    <w:rsid w:val="005C7D57"/>
    <w:rsid w:val="005F40B4"/>
    <w:rsid w:val="006065AE"/>
    <w:rsid w:val="006078DE"/>
    <w:rsid w:val="0061084F"/>
    <w:rsid w:val="006D0383"/>
    <w:rsid w:val="0072594C"/>
    <w:rsid w:val="00741636"/>
    <w:rsid w:val="0074341F"/>
    <w:rsid w:val="008463FD"/>
    <w:rsid w:val="00864DE6"/>
    <w:rsid w:val="008A16FB"/>
    <w:rsid w:val="008A7C04"/>
    <w:rsid w:val="008D4E7E"/>
    <w:rsid w:val="008E7274"/>
    <w:rsid w:val="00934002"/>
    <w:rsid w:val="00936C1B"/>
    <w:rsid w:val="00954D70"/>
    <w:rsid w:val="009830DD"/>
    <w:rsid w:val="00A22D09"/>
    <w:rsid w:val="00A860A7"/>
    <w:rsid w:val="00A94011"/>
    <w:rsid w:val="00AE3F9D"/>
    <w:rsid w:val="00AF0D81"/>
    <w:rsid w:val="00B23643"/>
    <w:rsid w:val="00B35F76"/>
    <w:rsid w:val="00B361C9"/>
    <w:rsid w:val="00B61DCC"/>
    <w:rsid w:val="00BC257D"/>
    <w:rsid w:val="00BF599F"/>
    <w:rsid w:val="00C0486C"/>
    <w:rsid w:val="00C1661F"/>
    <w:rsid w:val="00C3254B"/>
    <w:rsid w:val="00C62C58"/>
    <w:rsid w:val="00C71DA3"/>
    <w:rsid w:val="00CA388D"/>
    <w:rsid w:val="00CF3955"/>
    <w:rsid w:val="00D07C97"/>
    <w:rsid w:val="00D21ACE"/>
    <w:rsid w:val="00D37174"/>
    <w:rsid w:val="00D86BF2"/>
    <w:rsid w:val="00DA1CD5"/>
    <w:rsid w:val="00DE2E3B"/>
    <w:rsid w:val="00E56271"/>
    <w:rsid w:val="00E73ABA"/>
    <w:rsid w:val="00F81CB8"/>
    <w:rsid w:val="00F93E20"/>
    <w:rsid w:val="00FA5738"/>
    <w:rsid w:val="00FE2124"/>
    <w:rsid w:val="00FE35E1"/>
    <w:rsid w:val="00FE4C51"/>
    <w:rsid w:val="00FF169D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0C4B-FA4F-413D-A2CC-E6899F4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12C3-8423-4D13-8980-A0E5559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Murat MEB</cp:lastModifiedBy>
  <cp:revision>3</cp:revision>
  <cp:lastPrinted>2018-11-26T10:54:00Z</cp:lastPrinted>
  <dcterms:created xsi:type="dcterms:W3CDTF">2018-11-29T07:06:00Z</dcterms:created>
  <dcterms:modified xsi:type="dcterms:W3CDTF">2018-11-29T07:07:00Z</dcterms:modified>
</cp:coreProperties>
</file>